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97" w:rsidRPr="007267E6" w:rsidRDefault="00987E97" w:rsidP="0086652B">
      <w:pPr>
        <w:tabs>
          <w:tab w:val="left" w:pos="79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0"/>
          <w:szCs w:val="20"/>
          <w:lang w:val="en-US"/>
        </w:rPr>
        <w:drawing>
          <wp:inline distT="0" distB="0" distL="0" distR="0">
            <wp:extent cx="2162175" cy="257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45" cy="25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97" w:rsidRDefault="000E6397" w:rsidP="001967E8">
      <w:pPr>
        <w:tabs>
          <w:tab w:val="left" w:pos="79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4BC0">
        <w:rPr>
          <w:rFonts w:asciiTheme="minorHAnsi" w:hAnsiTheme="minorHAnsi" w:cstheme="minorHAnsi"/>
          <w:b/>
          <w:sz w:val="20"/>
          <w:szCs w:val="20"/>
        </w:rPr>
        <w:t>INDEMNITY SCHEDULE</w:t>
      </w:r>
    </w:p>
    <w:p w:rsidR="00C771E1" w:rsidRPr="00124BC0" w:rsidRDefault="00C771E1" w:rsidP="0086652B">
      <w:pPr>
        <w:tabs>
          <w:tab w:val="left" w:pos="79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6397" w:rsidRPr="00124BC0" w:rsidRDefault="000E6397" w:rsidP="0086652B">
      <w:pPr>
        <w:tabs>
          <w:tab w:val="left" w:pos="79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E6397" w:rsidRPr="00124BC0" w:rsidRDefault="001967E8" w:rsidP="0086652B">
      <w:pPr>
        <w:pStyle w:val="ListParagraph"/>
        <w:numPr>
          <w:ilvl w:val="0"/>
          <w:numId w:val="2"/>
        </w:numPr>
        <w:tabs>
          <w:tab w:val="left" w:pos="79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Monaghan</w:t>
      </w:r>
      <w:r w:rsidR="00987E97">
        <w:rPr>
          <w:rFonts w:asciiTheme="minorHAnsi" w:hAnsiTheme="minorHAnsi" w:cstheme="minorHAnsi"/>
          <w:sz w:val="20"/>
          <w:szCs w:val="20"/>
        </w:rPr>
        <w:t xml:space="preserve"> Montessori</w:t>
      </w:r>
      <w:r w:rsidR="000E6397" w:rsidRPr="00124BC0">
        <w:rPr>
          <w:rFonts w:asciiTheme="minorHAnsi" w:hAnsiTheme="minorHAnsi" w:cstheme="minorHAnsi"/>
          <w:sz w:val="20"/>
          <w:szCs w:val="20"/>
        </w:rPr>
        <w:t>, its proprietors, its employees and duly authorised representatives acting in such capacity (“</w:t>
      </w:r>
      <w:r w:rsidR="000E6397" w:rsidRPr="00124BC0">
        <w:rPr>
          <w:rFonts w:asciiTheme="minorHAnsi" w:hAnsiTheme="minorHAnsi" w:cstheme="minorHAnsi"/>
          <w:b/>
          <w:sz w:val="20"/>
          <w:szCs w:val="20"/>
        </w:rPr>
        <w:t>the School</w:t>
      </w:r>
      <w:r w:rsidR="000E6397" w:rsidRPr="00124BC0">
        <w:rPr>
          <w:rFonts w:asciiTheme="minorHAnsi" w:hAnsiTheme="minorHAnsi" w:cstheme="minorHAnsi"/>
          <w:sz w:val="20"/>
          <w:szCs w:val="20"/>
        </w:rPr>
        <w:t>”) shall at all times use its best endeavours to ensure the safety and well-being of the children at the School.</w:t>
      </w:r>
    </w:p>
    <w:p w:rsidR="000E6397" w:rsidRPr="00124BC0" w:rsidRDefault="000E6397" w:rsidP="0086652B">
      <w:pPr>
        <w:pStyle w:val="ListParagraph"/>
        <w:tabs>
          <w:tab w:val="left" w:pos="794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E6397" w:rsidRPr="00124BC0" w:rsidRDefault="000E6397" w:rsidP="00F8363B">
      <w:pPr>
        <w:pStyle w:val="ListParagraph"/>
        <w:numPr>
          <w:ilvl w:val="0"/>
          <w:numId w:val="2"/>
        </w:numPr>
        <w:tabs>
          <w:tab w:val="left" w:pos="7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24BC0">
        <w:rPr>
          <w:rFonts w:asciiTheme="minorHAnsi" w:hAnsiTheme="minorHAnsi" w:cstheme="minorHAnsi"/>
          <w:b/>
          <w:sz w:val="20"/>
          <w:szCs w:val="20"/>
        </w:rPr>
        <w:t>Notwithstanding anything to the contrary to the Agreement or herein contained, the School shall</w:t>
      </w:r>
      <w:r w:rsidR="00FA0C4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A0C4B" w:rsidRPr="00AE346D">
        <w:rPr>
          <w:rFonts w:asciiTheme="minorHAnsi" w:hAnsiTheme="minorHAnsi" w:cstheme="minorHAnsi"/>
          <w:b/>
          <w:sz w:val="20"/>
          <w:szCs w:val="20"/>
        </w:rPr>
        <w:t>to the extent permitted by law</w:t>
      </w:r>
      <w:r w:rsidR="00FA0C4B">
        <w:rPr>
          <w:rFonts w:asciiTheme="minorHAnsi" w:hAnsiTheme="minorHAnsi" w:cstheme="minorHAnsi"/>
          <w:b/>
          <w:sz w:val="20"/>
          <w:szCs w:val="20"/>
        </w:rPr>
        <w:t>,</w:t>
      </w:r>
      <w:r w:rsidRPr="00124BC0">
        <w:rPr>
          <w:rFonts w:asciiTheme="minorHAnsi" w:hAnsiTheme="minorHAnsi" w:cstheme="minorHAnsi"/>
          <w:b/>
          <w:sz w:val="20"/>
          <w:szCs w:val="20"/>
        </w:rPr>
        <w:t xml:space="preserve"> not be liable under any circumstances whatsoever, including but not limited to any loss, injury,</w:t>
      </w:r>
      <w:r w:rsidR="00124BC0">
        <w:rPr>
          <w:rFonts w:asciiTheme="minorHAnsi" w:hAnsiTheme="minorHAnsi" w:cstheme="minorHAnsi"/>
          <w:b/>
          <w:sz w:val="20"/>
          <w:szCs w:val="20"/>
        </w:rPr>
        <w:t xml:space="preserve"> illness,</w:t>
      </w:r>
      <w:r w:rsidRPr="00124BC0">
        <w:rPr>
          <w:rFonts w:asciiTheme="minorHAnsi" w:hAnsiTheme="minorHAnsi" w:cstheme="minorHAnsi"/>
          <w:b/>
          <w:sz w:val="20"/>
          <w:szCs w:val="20"/>
        </w:rPr>
        <w:t xml:space="preserve"> death and/or damages, to the person and/or property of the Child, and/or to the person and/or property of his/her Parent/Guardian whilst being in the care of, and/or on the premises of, the School and/or whilst being </w:t>
      </w:r>
      <w:r w:rsidR="00124BC0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Pr="00124BC0">
        <w:rPr>
          <w:rFonts w:asciiTheme="minorHAnsi" w:hAnsiTheme="minorHAnsi" w:cstheme="minorHAnsi"/>
          <w:b/>
          <w:sz w:val="20"/>
          <w:szCs w:val="20"/>
        </w:rPr>
        <w:t xml:space="preserve">the care of the School off the School premises, for any purposes whatsoever, unless such loss, injury, </w:t>
      </w:r>
      <w:r w:rsidR="00124BC0">
        <w:rPr>
          <w:rFonts w:asciiTheme="minorHAnsi" w:hAnsiTheme="minorHAnsi" w:cstheme="minorHAnsi"/>
          <w:b/>
          <w:sz w:val="20"/>
          <w:szCs w:val="20"/>
        </w:rPr>
        <w:t xml:space="preserve">illness, </w:t>
      </w:r>
      <w:r w:rsidRPr="00124BC0">
        <w:rPr>
          <w:rFonts w:asciiTheme="minorHAnsi" w:hAnsiTheme="minorHAnsi" w:cstheme="minorHAnsi"/>
          <w:b/>
          <w:sz w:val="20"/>
          <w:szCs w:val="20"/>
        </w:rPr>
        <w:t xml:space="preserve">death and/or damages arise as a result of gross negligence on the part of the School. </w:t>
      </w:r>
    </w:p>
    <w:p w:rsidR="000E6397" w:rsidRPr="00124BC0" w:rsidRDefault="000E6397" w:rsidP="0089542A">
      <w:pPr>
        <w:tabs>
          <w:tab w:val="left" w:pos="7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E6397" w:rsidRPr="00124BC0" w:rsidRDefault="000E6397" w:rsidP="00371BFA">
      <w:pPr>
        <w:pStyle w:val="ListParagraph"/>
        <w:numPr>
          <w:ilvl w:val="0"/>
          <w:numId w:val="2"/>
        </w:numPr>
        <w:tabs>
          <w:tab w:val="left" w:pos="7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24BC0">
        <w:rPr>
          <w:rFonts w:asciiTheme="minorHAnsi" w:hAnsiTheme="minorHAnsi" w:cstheme="minorHAnsi"/>
          <w:b/>
          <w:sz w:val="20"/>
          <w:szCs w:val="20"/>
        </w:rPr>
        <w:t>Should the School wish to take the Child off the premises for a school excursion and the Parent/Guardian agrees thereto, the Parent/Guardian shall be required to sign an additional indemnity form in respect of each excursion.</w:t>
      </w:r>
    </w:p>
    <w:p w:rsidR="000E6397" w:rsidRPr="00124BC0" w:rsidRDefault="000E6397" w:rsidP="0086652B">
      <w:pPr>
        <w:tabs>
          <w:tab w:val="left" w:pos="7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E6397" w:rsidRPr="00124BC0" w:rsidRDefault="000E6397" w:rsidP="00BA3D9F">
      <w:pPr>
        <w:pStyle w:val="ListParagraph"/>
        <w:numPr>
          <w:ilvl w:val="0"/>
          <w:numId w:val="2"/>
        </w:numPr>
        <w:tabs>
          <w:tab w:val="left" w:pos="7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24BC0">
        <w:rPr>
          <w:rFonts w:asciiTheme="minorHAnsi" w:hAnsiTheme="minorHAnsi" w:cstheme="minorHAnsi"/>
          <w:b/>
          <w:sz w:val="20"/>
          <w:szCs w:val="20"/>
        </w:rPr>
        <w:t>I, _________________________________</w:t>
      </w:r>
      <w:r w:rsidRPr="00124BC0">
        <w:rPr>
          <w:rFonts w:asciiTheme="minorHAnsi" w:hAnsiTheme="minorHAnsi" w:cstheme="minorHAnsi"/>
          <w:b/>
          <w:color w:val="A6A6A6"/>
          <w:sz w:val="16"/>
          <w:szCs w:val="16"/>
        </w:rPr>
        <w:t xml:space="preserve">(full name and surname) </w:t>
      </w:r>
      <w:r w:rsidRPr="00124BC0">
        <w:rPr>
          <w:rFonts w:asciiTheme="minorHAnsi" w:hAnsiTheme="minorHAnsi" w:cstheme="minorHAnsi"/>
          <w:b/>
          <w:sz w:val="20"/>
          <w:szCs w:val="20"/>
        </w:rPr>
        <w:t>(“the Parent/Guardian”), the parent/guardian of ________________________</w:t>
      </w:r>
      <w:r w:rsidRPr="00124BC0">
        <w:rPr>
          <w:rFonts w:asciiTheme="minorHAnsi" w:hAnsiTheme="minorHAnsi" w:cstheme="minorHAnsi"/>
          <w:b/>
          <w:color w:val="A6A6A6"/>
          <w:sz w:val="16"/>
          <w:szCs w:val="16"/>
        </w:rPr>
        <w:t xml:space="preserve">(full name and surname) </w:t>
      </w:r>
      <w:r w:rsidRPr="00124BC0">
        <w:rPr>
          <w:rFonts w:asciiTheme="minorHAnsi" w:hAnsiTheme="minorHAnsi" w:cstheme="minorHAnsi"/>
          <w:b/>
          <w:sz w:val="20"/>
          <w:szCs w:val="20"/>
        </w:rPr>
        <w:t>(“the Child”)  hereby  indemnify, hold harmless and absolve the School</w:t>
      </w:r>
      <w:r w:rsidR="00FA0C4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A0C4B" w:rsidRPr="00AE346D">
        <w:rPr>
          <w:rFonts w:asciiTheme="minorHAnsi" w:hAnsiTheme="minorHAnsi" w:cstheme="minorHAnsi"/>
          <w:b/>
          <w:sz w:val="20"/>
          <w:szCs w:val="20"/>
        </w:rPr>
        <w:t>to the extent permitted by law</w:t>
      </w:r>
      <w:r w:rsidR="00FA0C4B">
        <w:rPr>
          <w:rFonts w:asciiTheme="minorHAnsi" w:hAnsiTheme="minorHAnsi" w:cstheme="minorHAnsi"/>
          <w:b/>
          <w:sz w:val="20"/>
          <w:szCs w:val="20"/>
        </w:rPr>
        <w:t>,</w:t>
      </w:r>
      <w:r w:rsidRPr="00124BC0">
        <w:rPr>
          <w:rFonts w:asciiTheme="minorHAnsi" w:hAnsiTheme="minorHAnsi" w:cstheme="minorHAnsi"/>
          <w:b/>
          <w:sz w:val="20"/>
          <w:szCs w:val="20"/>
        </w:rPr>
        <w:t xml:space="preserve"> against and from any and/or all claims whatsoever which may arise in connection with, but not limited to any loss, injury, </w:t>
      </w:r>
      <w:r w:rsidR="00124BC0">
        <w:rPr>
          <w:rFonts w:asciiTheme="minorHAnsi" w:hAnsiTheme="minorHAnsi" w:cstheme="minorHAnsi"/>
          <w:b/>
          <w:sz w:val="20"/>
          <w:szCs w:val="20"/>
        </w:rPr>
        <w:t xml:space="preserve">illness, </w:t>
      </w:r>
      <w:r w:rsidRPr="00124BC0">
        <w:rPr>
          <w:rFonts w:asciiTheme="minorHAnsi" w:hAnsiTheme="minorHAnsi" w:cstheme="minorHAnsi"/>
          <w:b/>
          <w:sz w:val="20"/>
          <w:szCs w:val="20"/>
        </w:rPr>
        <w:t xml:space="preserve">death and/or damages, to the person and/or property of the Child, and/or to the person and/or property of his/her Parent/Guardian whilst being in the care of, and/or on the premises of, the School </w:t>
      </w:r>
      <w:r w:rsidR="00124BC0">
        <w:rPr>
          <w:rFonts w:asciiTheme="minorHAnsi" w:hAnsiTheme="minorHAnsi" w:cstheme="minorHAnsi"/>
          <w:b/>
          <w:sz w:val="20"/>
          <w:szCs w:val="20"/>
        </w:rPr>
        <w:t xml:space="preserve">and/or whilst being in the </w:t>
      </w:r>
      <w:r w:rsidRPr="00124BC0">
        <w:rPr>
          <w:rFonts w:asciiTheme="minorHAnsi" w:hAnsiTheme="minorHAnsi" w:cstheme="minorHAnsi"/>
          <w:b/>
          <w:sz w:val="20"/>
          <w:szCs w:val="20"/>
        </w:rPr>
        <w:t xml:space="preserve">care of the School off the School premises, for any purposes whatsoever, unless such loss, injury, death and/or damages arise as a result of gross negligence on the part of the School as contemplated herein. </w:t>
      </w:r>
    </w:p>
    <w:p w:rsidR="000E6397" w:rsidRPr="00124BC0" w:rsidRDefault="000E6397" w:rsidP="0086652B">
      <w:pPr>
        <w:tabs>
          <w:tab w:val="left" w:pos="79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E6397" w:rsidRPr="00124BC0" w:rsidRDefault="000E6397" w:rsidP="00C80841">
      <w:pPr>
        <w:tabs>
          <w:tab w:val="left" w:pos="1440"/>
        </w:tabs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0E6397" w:rsidRPr="00124BC0" w:rsidRDefault="000E6397" w:rsidP="0086652B">
      <w:pPr>
        <w:tabs>
          <w:tab w:val="left" w:pos="7940"/>
        </w:tabs>
        <w:rPr>
          <w:rFonts w:asciiTheme="minorHAnsi" w:hAnsiTheme="minorHAnsi" w:cstheme="minorHAnsi"/>
          <w:sz w:val="20"/>
          <w:szCs w:val="20"/>
        </w:rPr>
      </w:pPr>
    </w:p>
    <w:p w:rsidR="000E6397" w:rsidRPr="00124BC0" w:rsidRDefault="000E6397" w:rsidP="0089542A">
      <w:pPr>
        <w:tabs>
          <w:tab w:val="left" w:pos="79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E6397" w:rsidRPr="00124BC0" w:rsidRDefault="000E6397" w:rsidP="00D800C1">
      <w:pPr>
        <w:tabs>
          <w:tab w:val="left" w:pos="7940"/>
        </w:tabs>
        <w:rPr>
          <w:rFonts w:asciiTheme="minorHAnsi" w:hAnsiTheme="minorHAnsi" w:cstheme="minorHAnsi"/>
          <w:b/>
          <w:sz w:val="20"/>
          <w:szCs w:val="20"/>
        </w:rPr>
      </w:pPr>
      <w:r w:rsidRPr="00124BC0">
        <w:rPr>
          <w:rFonts w:asciiTheme="minorHAnsi" w:hAnsiTheme="minorHAnsi" w:cstheme="minorHAnsi"/>
          <w:b/>
          <w:sz w:val="20"/>
          <w:szCs w:val="20"/>
        </w:rPr>
        <w:t>Signed on this the ___ day of ____________ 20__.</w:t>
      </w:r>
    </w:p>
    <w:p w:rsidR="000E6397" w:rsidRPr="00124BC0" w:rsidRDefault="000E6397" w:rsidP="00D800C1">
      <w:pPr>
        <w:tabs>
          <w:tab w:val="left" w:pos="79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E6397" w:rsidRPr="00124BC0" w:rsidRDefault="000E6397" w:rsidP="00D800C1">
      <w:pPr>
        <w:tabs>
          <w:tab w:val="left" w:pos="79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E6397" w:rsidRPr="00124BC0" w:rsidRDefault="000E6397" w:rsidP="00D800C1">
      <w:pPr>
        <w:tabs>
          <w:tab w:val="left" w:pos="794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124BC0">
        <w:rPr>
          <w:rFonts w:asciiTheme="minorHAnsi" w:hAnsiTheme="minorHAnsi" w:cstheme="minorHAnsi"/>
          <w:b/>
          <w:sz w:val="20"/>
          <w:szCs w:val="20"/>
        </w:rPr>
        <w:t>_________________________</w:t>
      </w:r>
    </w:p>
    <w:p w:rsidR="000E6397" w:rsidRPr="00124BC0" w:rsidRDefault="000E6397" w:rsidP="00D800C1">
      <w:pPr>
        <w:tabs>
          <w:tab w:val="left" w:pos="6521"/>
        </w:tabs>
        <w:rPr>
          <w:rFonts w:asciiTheme="minorHAnsi" w:hAnsiTheme="minorHAnsi" w:cstheme="minorHAnsi"/>
          <w:sz w:val="20"/>
          <w:szCs w:val="20"/>
        </w:rPr>
      </w:pPr>
      <w:r w:rsidRPr="00124BC0">
        <w:rPr>
          <w:rFonts w:asciiTheme="minorHAnsi" w:hAnsiTheme="minorHAnsi" w:cstheme="minorHAnsi"/>
          <w:b/>
          <w:sz w:val="20"/>
          <w:szCs w:val="20"/>
        </w:rPr>
        <w:tab/>
      </w:r>
      <w:r w:rsidRPr="00124BC0">
        <w:rPr>
          <w:rFonts w:asciiTheme="minorHAnsi" w:hAnsiTheme="minorHAnsi" w:cstheme="minorHAnsi"/>
          <w:b/>
          <w:sz w:val="20"/>
          <w:szCs w:val="20"/>
        </w:rPr>
        <w:tab/>
      </w:r>
      <w:r w:rsidR="00124BC0">
        <w:rPr>
          <w:rFonts w:asciiTheme="minorHAnsi" w:hAnsiTheme="minorHAnsi" w:cstheme="minorHAnsi"/>
          <w:b/>
          <w:sz w:val="20"/>
          <w:szCs w:val="20"/>
        </w:rPr>
        <w:tab/>
      </w:r>
      <w:r w:rsidRPr="00124BC0">
        <w:rPr>
          <w:rFonts w:asciiTheme="minorHAnsi" w:hAnsiTheme="minorHAnsi" w:cstheme="minorHAnsi"/>
          <w:b/>
          <w:sz w:val="20"/>
          <w:szCs w:val="20"/>
        </w:rPr>
        <w:t>Signature of Parent /Guardian</w:t>
      </w:r>
      <w:r w:rsidRPr="00124BC0">
        <w:rPr>
          <w:rFonts w:asciiTheme="minorHAnsi" w:hAnsiTheme="minorHAnsi" w:cstheme="minorHAnsi"/>
          <w:sz w:val="20"/>
          <w:szCs w:val="20"/>
        </w:rPr>
        <w:tab/>
      </w:r>
    </w:p>
    <w:p w:rsidR="000E6397" w:rsidRPr="00124BC0" w:rsidRDefault="000E6397" w:rsidP="0086652B">
      <w:pPr>
        <w:rPr>
          <w:rFonts w:asciiTheme="minorHAnsi" w:hAnsiTheme="minorHAnsi" w:cstheme="minorHAnsi"/>
          <w:sz w:val="20"/>
          <w:szCs w:val="20"/>
        </w:rPr>
      </w:pPr>
    </w:p>
    <w:sectPr w:rsidR="000E6397" w:rsidRPr="00124BC0" w:rsidSect="007307FF">
      <w:headerReference w:type="first" r:id="rId9"/>
      <w:pgSz w:w="12240" w:h="15840"/>
      <w:pgMar w:top="1522" w:right="900" w:bottom="1440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CC" w:rsidRDefault="008D5DCC" w:rsidP="00684A37">
      <w:r>
        <w:separator/>
      </w:r>
    </w:p>
  </w:endnote>
  <w:endnote w:type="continuationSeparator" w:id="0">
    <w:p w:rsidR="008D5DCC" w:rsidRDefault="008D5DCC" w:rsidP="006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CC" w:rsidRDefault="008D5DCC" w:rsidP="00684A37">
      <w:r>
        <w:separator/>
      </w:r>
    </w:p>
  </w:footnote>
  <w:footnote w:type="continuationSeparator" w:id="0">
    <w:p w:rsidR="008D5DCC" w:rsidRDefault="008D5DCC" w:rsidP="0068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97" w:rsidRPr="00684A37" w:rsidRDefault="000E6397" w:rsidP="007307FF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</w:p>
  <w:p w:rsidR="000E6397" w:rsidRDefault="000E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AA8"/>
    <w:multiLevelType w:val="multilevel"/>
    <w:tmpl w:val="9000B3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2AE08CE"/>
    <w:multiLevelType w:val="multilevel"/>
    <w:tmpl w:val="5A7A77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73280A60"/>
    <w:multiLevelType w:val="multilevel"/>
    <w:tmpl w:val="A40871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7"/>
    <w:rsid w:val="00002F63"/>
    <w:rsid w:val="00027A56"/>
    <w:rsid w:val="00040FB4"/>
    <w:rsid w:val="0007747F"/>
    <w:rsid w:val="000E6397"/>
    <w:rsid w:val="00124BC0"/>
    <w:rsid w:val="00152BC2"/>
    <w:rsid w:val="00160E84"/>
    <w:rsid w:val="001967E8"/>
    <w:rsid w:val="00197475"/>
    <w:rsid w:val="002253B0"/>
    <w:rsid w:val="0023688A"/>
    <w:rsid w:val="002C42A5"/>
    <w:rsid w:val="002D1C7B"/>
    <w:rsid w:val="00315CF9"/>
    <w:rsid w:val="003231F6"/>
    <w:rsid w:val="00323BAA"/>
    <w:rsid w:val="003517ED"/>
    <w:rsid w:val="00371BFA"/>
    <w:rsid w:val="00411240"/>
    <w:rsid w:val="004625C9"/>
    <w:rsid w:val="0048396E"/>
    <w:rsid w:val="00493DA5"/>
    <w:rsid w:val="004A6942"/>
    <w:rsid w:val="004C197F"/>
    <w:rsid w:val="004C21A7"/>
    <w:rsid w:val="004F17B4"/>
    <w:rsid w:val="005107AA"/>
    <w:rsid w:val="0053622A"/>
    <w:rsid w:val="005D3C04"/>
    <w:rsid w:val="00643779"/>
    <w:rsid w:val="00651942"/>
    <w:rsid w:val="00684A37"/>
    <w:rsid w:val="006D4F48"/>
    <w:rsid w:val="006E012C"/>
    <w:rsid w:val="007051D2"/>
    <w:rsid w:val="007267E6"/>
    <w:rsid w:val="007307FF"/>
    <w:rsid w:val="0079678C"/>
    <w:rsid w:val="007D458C"/>
    <w:rsid w:val="00805B3D"/>
    <w:rsid w:val="00843971"/>
    <w:rsid w:val="00850E3A"/>
    <w:rsid w:val="00865813"/>
    <w:rsid w:val="0086652B"/>
    <w:rsid w:val="008861A6"/>
    <w:rsid w:val="0089542A"/>
    <w:rsid w:val="008D5DCC"/>
    <w:rsid w:val="008F50AD"/>
    <w:rsid w:val="009028B6"/>
    <w:rsid w:val="00912533"/>
    <w:rsid w:val="00937A22"/>
    <w:rsid w:val="00987E97"/>
    <w:rsid w:val="009935F4"/>
    <w:rsid w:val="009A47AC"/>
    <w:rsid w:val="009F12F4"/>
    <w:rsid w:val="00A42295"/>
    <w:rsid w:val="00A471F1"/>
    <w:rsid w:val="00A71C9B"/>
    <w:rsid w:val="00A82C68"/>
    <w:rsid w:val="00AC77C4"/>
    <w:rsid w:val="00AE346D"/>
    <w:rsid w:val="00AE3755"/>
    <w:rsid w:val="00AF28A5"/>
    <w:rsid w:val="00B17473"/>
    <w:rsid w:val="00BA3D9F"/>
    <w:rsid w:val="00BD54CD"/>
    <w:rsid w:val="00C56271"/>
    <w:rsid w:val="00C7567A"/>
    <w:rsid w:val="00C771E1"/>
    <w:rsid w:val="00C80841"/>
    <w:rsid w:val="00C92ABF"/>
    <w:rsid w:val="00D50716"/>
    <w:rsid w:val="00D53F55"/>
    <w:rsid w:val="00D800C1"/>
    <w:rsid w:val="00D873C0"/>
    <w:rsid w:val="00DB2BB8"/>
    <w:rsid w:val="00DC2B1C"/>
    <w:rsid w:val="00E0052F"/>
    <w:rsid w:val="00E22BE2"/>
    <w:rsid w:val="00E37AA9"/>
    <w:rsid w:val="00E544F4"/>
    <w:rsid w:val="00E616BF"/>
    <w:rsid w:val="00E72EE4"/>
    <w:rsid w:val="00E832FA"/>
    <w:rsid w:val="00ED5529"/>
    <w:rsid w:val="00EF6EC7"/>
    <w:rsid w:val="00F61938"/>
    <w:rsid w:val="00F8363B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EEC5C"/>
  <w15:docId w15:val="{9887A76D-D2C8-4BAF-9CCE-4E8B7B9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37"/>
    <w:rPr>
      <w:rFonts w:ascii="Times New Roman" w:eastAsia="Times New Roman" w:hAnsi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A37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semiHidden/>
    <w:rsid w:val="0068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A37"/>
    <w:rPr>
      <w:rFonts w:ascii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semiHidden/>
    <w:rsid w:val="0068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A37"/>
    <w:rPr>
      <w:rFonts w:ascii="Times New Roman" w:hAnsi="Times New Roman" w:cs="Times New Roman"/>
      <w:sz w:val="24"/>
      <w:szCs w:val="24"/>
      <w:lang w:val="en-ZA"/>
    </w:rPr>
  </w:style>
  <w:style w:type="paragraph" w:styleId="ListParagraph">
    <w:name w:val="List Paragraph"/>
    <w:basedOn w:val="Normal"/>
    <w:uiPriority w:val="99"/>
    <w:qFormat/>
    <w:rsid w:val="00E0052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6652B"/>
    <w:pPr>
      <w:ind w:left="720" w:hanging="720"/>
      <w:jc w:val="both"/>
    </w:pPr>
    <w:rPr>
      <w:rFonts w:ascii="Bookman Old Style" w:hAnsi="Bookman Old Style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652B"/>
    <w:rPr>
      <w:rFonts w:ascii="Bookman Old Style" w:hAnsi="Bookman Old Style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54F1-07C8-4209-AFFA-AD72EBB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INDEMNITY SCHEDULE</vt:lpstr>
    </vt:vector>
  </TitlesOfParts>
  <Company>Ram Hand to Hand Couriers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INDEMNITY SCHEDULE</dc:title>
  <dc:creator>francois.french</dc:creator>
  <cp:lastModifiedBy>Confused Father</cp:lastModifiedBy>
  <cp:revision>2</cp:revision>
  <cp:lastPrinted>2013-07-29T06:50:00Z</cp:lastPrinted>
  <dcterms:created xsi:type="dcterms:W3CDTF">2017-01-12T00:28:00Z</dcterms:created>
  <dcterms:modified xsi:type="dcterms:W3CDTF">2017-01-12T00:28:00Z</dcterms:modified>
</cp:coreProperties>
</file>